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795841" w:rsidP="00E02C00">
      <w:bookmarkStart w:id="0" w:name="_GoBack"/>
      <w:r>
        <w:rPr>
          <w:noProof/>
        </w:rPr>
        <w:drawing>
          <wp:anchor distT="0" distB="0" distL="114300" distR="114300" simplePos="0" relativeHeight="252169728" behindDoc="1" locked="0" layoutInCell="1" allowOverlap="1" wp14:anchorId="33BE6580" wp14:editId="2A48A9C1">
            <wp:simplePos x="0" y="0"/>
            <wp:positionH relativeFrom="column">
              <wp:posOffset>4969304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s0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76" w:rsidRDefault="00A41B76" w:rsidP="00795841">
      <w:r>
        <w:separator/>
      </w:r>
    </w:p>
  </w:endnote>
  <w:endnote w:type="continuationSeparator" w:id="0">
    <w:p w:rsidR="00A41B76" w:rsidRDefault="00A41B76" w:rsidP="0079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76" w:rsidRDefault="00A41B76" w:rsidP="00795841">
      <w:r>
        <w:separator/>
      </w:r>
    </w:p>
  </w:footnote>
  <w:footnote w:type="continuationSeparator" w:id="0">
    <w:p w:rsidR="00A41B76" w:rsidRDefault="00A41B76" w:rsidP="0079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336B3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5841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41B76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95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9584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958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958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2019-03-20T07:31:00Z</dcterms:modified>
</cp:coreProperties>
</file>